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1F357" w14:textId="77777777" w:rsidR="00610FA9" w:rsidRPr="00BD56A9" w:rsidRDefault="00085A12" w:rsidP="00FD07EB">
      <w:pPr>
        <w:pStyle w:val="Style3"/>
        <w:widowControl/>
        <w:spacing w:line="280" w:lineRule="exact"/>
        <w:jc w:val="center"/>
        <w:rPr>
          <w:b/>
          <w:sz w:val="30"/>
          <w:szCs w:val="30"/>
        </w:rPr>
      </w:pPr>
      <w:r w:rsidRPr="00BD56A9">
        <w:rPr>
          <w:b/>
          <w:sz w:val="30"/>
          <w:szCs w:val="30"/>
        </w:rPr>
        <w:t xml:space="preserve">Перечень административных процедур, осуществляемых финансовым управлением, </w:t>
      </w:r>
    </w:p>
    <w:p w14:paraId="232CD498" w14:textId="0DDF6E95" w:rsidR="00FD07EB" w:rsidRPr="00610FA9" w:rsidRDefault="00085A12" w:rsidP="00FD07EB">
      <w:pPr>
        <w:pStyle w:val="Style3"/>
        <w:widowControl/>
        <w:spacing w:line="280" w:lineRule="exact"/>
        <w:jc w:val="center"/>
        <w:rPr>
          <w:b/>
          <w:color w:val="333333"/>
          <w:sz w:val="32"/>
          <w:szCs w:val="32"/>
        </w:rPr>
      </w:pPr>
      <w:r w:rsidRPr="00BD56A9">
        <w:rPr>
          <w:b/>
          <w:sz w:val="32"/>
          <w:szCs w:val="32"/>
        </w:rPr>
        <w:t xml:space="preserve">в отношении </w:t>
      </w:r>
      <w:r w:rsidR="007C410E" w:rsidRPr="00BD56A9">
        <w:rPr>
          <w:b/>
          <w:sz w:val="32"/>
          <w:szCs w:val="32"/>
        </w:rPr>
        <w:t>субъектов хозяйствования</w:t>
      </w:r>
    </w:p>
    <w:p w14:paraId="3A597C66" w14:textId="77777777" w:rsidR="00610FA9" w:rsidRDefault="00610FA9" w:rsidP="00C944D2">
      <w:pPr>
        <w:pStyle w:val="Style3"/>
        <w:widowControl/>
        <w:spacing w:line="260" w:lineRule="exact"/>
        <w:jc w:val="center"/>
        <w:rPr>
          <w:rStyle w:val="FontStyle18"/>
          <w:sz w:val="20"/>
          <w:szCs w:val="20"/>
        </w:rPr>
      </w:pPr>
    </w:p>
    <w:p w14:paraId="676D7D84" w14:textId="603A5EF3" w:rsidR="00085A12" w:rsidRDefault="00085A12" w:rsidP="00C944D2">
      <w:pPr>
        <w:pStyle w:val="Style3"/>
        <w:widowControl/>
        <w:spacing w:line="260" w:lineRule="exact"/>
        <w:jc w:val="center"/>
        <w:rPr>
          <w:rStyle w:val="a8"/>
          <w:sz w:val="26"/>
          <w:szCs w:val="26"/>
        </w:rPr>
      </w:pPr>
      <w:r w:rsidRPr="00C944D2">
        <w:rPr>
          <w:rStyle w:val="FontStyle18"/>
          <w:sz w:val="20"/>
          <w:szCs w:val="20"/>
        </w:rPr>
        <w:t>(извлечение</w:t>
      </w:r>
      <w:r w:rsidRPr="00C944D2">
        <w:rPr>
          <w:rStyle w:val="FontStyle18"/>
        </w:rPr>
        <w:t xml:space="preserve"> </w:t>
      </w:r>
      <w:r w:rsidRPr="00C944D2">
        <w:rPr>
          <w:rStyle w:val="FontStyle18"/>
          <w:sz w:val="20"/>
          <w:szCs w:val="20"/>
        </w:rPr>
        <w:t>из</w:t>
      </w:r>
      <w:hyperlink r:id="rId7" w:history="1">
        <w:r w:rsidRPr="00C944D2">
          <w:rPr>
            <w:rStyle w:val="a8"/>
            <w:sz w:val="26"/>
            <w:szCs w:val="26"/>
          </w:rPr>
          <w:t xml:space="preserve"> Постановления Совета Министров Республики Беларусь от </w:t>
        </w:r>
        <w:r w:rsidR="007C410E" w:rsidRPr="00C944D2">
          <w:rPr>
            <w:rStyle w:val="a8"/>
            <w:sz w:val="26"/>
            <w:szCs w:val="26"/>
          </w:rPr>
          <w:t>24 сентября 2021</w:t>
        </w:r>
        <w:r w:rsidRPr="00C944D2">
          <w:rPr>
            <w:rStyle w:val="a8"/>
            <w:sz w:val="26"/>
            <w:szCs w:val="26"/>
          </w:rPr>
          <w:t xml:space="preserve"> г . №</w:t>
        </w:r>
        <w:r w:rsidR="007C410E" w:rsidRPr="00C944D2">
          <w:rPr>
            <w:rStyle w:val="a8"/>
            <w:sz w:val="26"/>
            <w:szCs w:val="26"/>
          </w:rPr>
          <w:t xml:space="preserve"> 548</w:t>
        </w:r>
        <w:r w:rsidRPr="00C944D2">
          <w:rPr>
            <w:rStyle w:val="a8"/>
            <w:sz w:val="26"/>
            <w:szCs w:val="26"/>
          </w:rPr>
          <w:t xml:space="preserve"> «</w:t>
        </w:r>
      </w:hyperlink>
      <w:r w:rsidR="007C410E" w:rsidRPr="00C944D2">
        <w:rPr>
          <w:rStyle w:val="a8"/>
          <w:sz w:val="26"/>
          <w:szCs w:val="26"/>
        </w:rPr>
        <w:t>Об административных процедурах, осуществляемых в отношении  субъектов хозяйствования»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410"/>
        <w:gridCol w:w="1984"/>
        <w:gridCol w:w="1701"/>
        <w:gridCol w:w="2127"/>
        <w:gridCol w:w="3543"/>
      </w:tblGrid>
      <w:tr w:rsidR="00FD07EB" w14:paraId="7C3137FF" w14:textId="77777777" w:rsidTr="00610FA9">
        <w:trPr>
          <w:trHeight w:val="248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BD39" w14:textId="1C1F44E6" w:rsidR="00085A12" w:rsidRPr="00BD56A9" w:rsidRDefault="00085A12" w:rsidP="00FD07EB">
            <w:pPr>
              <w:pStyle w:val="Style5"/>
              <w:widowControl/>
              <w:spacing w:line="226" w:lineRule="exact"/>
              <w:ind w:firstLine="0"/>
              <w:jc w:val="center"/>
              <w:rPr>
                <w:rStyle w:val="FontStyle19"/>
                <w:sz w:val="26"/>
                <w:szCs w:val="26"/>
                <w:lang w:eastAsia="en-US"/>
              </w:rPr>
            </w:pPr>
            <w:r w:rsidRPr="00BD56A9">
              <w:rPr>
                <w:rStyle w:val="FontStyle19"/>
                <w:sz w:val="26"/>
                <w:szCs w:val="26"/>
                <w:lang w:eastAsia="en-US"/>
              </w:rPr>
              <w:t>Наименование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административной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процедуры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ED7A" w14:textId="522527D9" w:rsidR="00085A12" w:rsidRPr="00BD56A9" w:rsidRDefault="00085A12" w:rsidP="00FD07EB">
            <w:pPr>
              <w:pStyle w:val="Style6"/>
              <w:widowControl/>
              <w:rPr>
                <w:rStyle w:val="FontStyle19"/>
                <w:sz w:val="26"/>
                <w:szCs w:val="26"/>
                <w:lang w:eastAsia="en-US"/>
              </w:rPr>
            </w:pPr>
            <w:r w:rsidRPr="00BD56A9">
              <w:rPr>
                <w:rStyle w:val="FontStyle19"/>
                <w:sz w:val="26"/>
                <w:szCs w:val="26"/>
                <w:lang w:eastAsia="en-US"/>
              </w:rPr>
              <w:t>Перечень документов и (или) сведений,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представляемых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заинтересованными лицами для</w:t>
            </w:r>
          </w:p>
          <w:p w14:paraId="104A3CE3" w14:textId="77777777" w:rsidR="00085A12" w:rsidRPr="00BD56A9" w:rsidRDefault="00085A12" w:rsidP="00FD07EB">
            <w:pPr>
              <w:pStyle w:val="Style5"/>
              <w:widowControl/>
              <w:spacing w:line="230" w:lineRule="exact"/>
              <w:ind w:firstLine="0"/>
              <w:jc w:val="center"/>
              <w:rPr>
                <w:rStyle w:val="FontStyle19"/>
                <w:sz w:val="26"/>
                <w:szCs w:val="26"/>
                <w:lang w:eastAsia="en-US"/>
              </w:rPr>
            </w:pPr>
            <w:r w:rsidRPr="00BD56A9">
              <w:rPr>
                <w:rStyle w:val="FontStyle19"/>
                <w:sz w:val="26"/>
                <w:szCs w:val="26"/>
                <w:lang w:eastAsia="en-US"/>
              </w:rPr>
              <w:t>осуществления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административной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процедуры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8298" w14:textId="7008C233" w:rsidR="00085A12" w:rsidRPr="00BD56A9" w:rsidRDefault="00085A12" w:rsidP="00FD07EB">
            <w:pPr>
              <w:pStyle w:val="Style6"/>
              <w:widowControl/>
              <w:spacing w:line="226" w:lineRule="exact"/>
              <w:rPr>
                <w:rStyle w:val="FontStyle19"/>
                <w:sz w:val="26"/>
                <w:szCs w:val="26"/>
                <w:lang w:eastAsia="en-US"/>
              </w:rPr>
            </w:pPr>
            <w:r w:rsidRPr="00BD56A9">
              <w:rPr>
                <w:rStyle w:val="FontStyle19"/>
                <w:sz w:val="26"/>
                <w:szCs w:val="26"/>
                <w:lang w:eastAsia="en-US"/>
              </w:rPr>
              <w:t>Размер платы,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взимаемой при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осуществлении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</w:r>
            <w:proofErr w:type="spellStart"/>
            <w:r w:rsidRPr="00BD56A9">
              <w:rPr>
                <w:rStyle w:val="FontStyle19"/>
                <w:sz w:val="26"/>
                <w:szCs w:val="26"/>
                <w:lang w:eastAsia="en-US"/>
              </w:rPr>
              <w:t>административ</w:t>
            </w:r>
            <w:proofErr w:type="spellEnd"/>
            <w:r w:rsidR="00610FA9" w:rsidRPr="00BD56A9">
              <w:rPr>
                <w:rStyle w:val="FontStyle19"/>
                <w:sz w:val="26"/>
                <w:szCs w:val="26"/>
                <w:lang w:eastAsia="en-US"/>
              </w:rPr>
              <w:t>-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t>ной процедуры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E74D" w14:textId="2DCE1B7B" w:rsidR="00FD07EB" w:rsidRPr="00BD56A9" w:rsidRDefault="00085A12" w:rsidP="00FD07EB">
            <w:pPr>
              <w:pStyle w:val="Style6"/>
              <w:widowControl/>
              <w:rPr>
                <w:rStyle w:val="FontStyle19"/>
                <w:sz w:val="26"/>
                <w:szCs w:val="26"/>
                <w:lang w:eastAsia="en-US"/>
              </w:rPr>
            </w:pPr>
            <w:r w:rsidRPr="00BD56A9">
              <w:rPr>
                <w:rStyle w:val="FontStyle19"/>
                <w:sz w:val="26"/>
                <w:szCs w:val="26"/>
                <w:lang w:eastAsia="en-US"/>
              </w:rPr>
              <w:t>Срок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</w:r>
            <w:proofErr w:type="spellStart"/>
            <w:r w:rsidRPr="00BD56A9">
              <w:rPr>
                <w:rStyle w:val="FontStyle19"/>
                <w:sz w:val="26"/>
                <w:szCs w:val="26"/>
                <w:lang w:eastAsia="en-US"/>
              </w:rPr>
              <w:t>осуществле</w:t>
            </w:r>
            <w:proofErr w:type="spellEnd"/>
            <w:r w:rsidR="00610FA9" w:rsidRPr="00BD56A9">
              <w:rPr>
                <w:rStyle w:val="FontStyle19"/>
                <w:sz w:val="26"/>
                <w:szCs w:val="26"/>
                <w:lang w:eastAsia="en-US"/>
              </w:rPr>
              <w:t xml:space="preserve">- </w:t>
            </w:r>
            <w:proofErr w:type="spellStart"/>
            <w:r w:rsidRPr="00BD56A9">
              <w:rPr>
                <w:rStyle w:val="FontStyle19"/>
                <w:sz w:val="26"/>
                <w:szCs w:val="26"/>
                <w:lang w:eastAsia="en-US"/>
              </w:rPr>
              <w:t>ния</w:t>
            </w:r>
            <w:proofErr w:type="spellEnd"/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</w:r>
            <w:proofErr w:type="spellStart"/>
            <w:r w:rsidRPr="00BD56A9">
              <w:rPr>
                <w:rStyle w:val="FontStyle19"/>
                <w:sz w:val="26"/>
                <w:szCs w:val="26"/>
                <w:lang w:eastAsia="en-US"/>
              </w:rPr>
              <w:t>администра</w:t>
            </w:r>
            <w:proofErr w:type="spellEnd"/>
            <w:r w:rsidR="00574BFE" w:rsidRPr="00BD56A9">
              <w:rPr>
                <w:rStyle w:val="FontStyle19"/>
                <w:sz w:val="26"/>
                <w:szCs w:val="26"/>
                <w:lang w:eastAsia="en-US"/>
              </w:rPr>
              <w:t>-</w:t>
            </w:r>
          </w:p>
          <w:p w14:paraId="46B4C88D" w14:textId="2112556C" w:rsidR="00085A12" w:rsidRPr="00BD56A9" w:rsidRDefault="00085A12" w:rsidP="00FD07EB">
            <w:pPr>
              <w:pStyle w:val="Style6"/>
              <w:widowControl/>
              <w:rPr>
                <w:rStyle w:val="FontStyle19"/>
                <w:sz w:val="26"/>
                <w:szCs w:val="26"/>
                <w:lang w:eastAsia="en-US"/>
              </w:rPr>
            </w:pPr>
            <w:proofErr w:type="spellStart"/>
            <w:r w:rsidRPr="00BD56A9">
              <w:rPr>
                <w:rStyle w:val="FontStyle19"/>
                <w:sz w:val="26"/>
                <w:szCs w:val="26"/>
                <w:lang w:eastAsia="en-US"/>
              </w:rPr>
              <w:t>тивной</w:t>
            </w:r>
            <w:proofErr w:type="spellEnd"/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процедуры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A011" w14:textId="77777777" w:rsidR="00085A12" w:rsidRPr="00BD56A9" w:rsidRDefault="00085A12" w:rsidP="00FD07EB">
            <w:pPr>
              <w:pStyle w:val="Style6"/>
              <w:widowControl/>
              <w:spacing w:line="226" w:lineRule="exact"/>
              <w:rPr>
                <w:rStyle w:val="FontStyle19"/>
                <w:sz w:val="26"/>
                <w:szCs w:val="26"/>
                <w:lang w:eastAsia="en-US"/>
              </w:rPr>
            </w:pPr>
            <w:r w:rsidRPr="00BD56A9">
              <w:rPr>
                <w:rStyle w:val="FontStyle19"/>
                <w:sz w:val="26"/>
                <w:szCs w:val="26"/>
                <w:lang w:eastAsia="en-US"/>
              </w:rPr>
              <w:t>Срок действия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справок или  других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документов,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выдаваемых при</w:t>
            </w:r>
          </w:p>
          <w:p w14:paraId="34CF73A9" w14:textId="77777777" w:rsidR="00085A12" w:rsidRPr="00BD56A9" w:rsidRDefault="00085A12" w:rsidP="00FD07EB">
            <w:pPr>
              <w:pStyle w:val="Style6"/>
              <w:widowControl/>
              <w:spacing w:line="226" w:lineRule="exact"/>
              <w:rPr>
                <w:rStyle w:val="FontStyle19"/>
                <w:sz w:val="26"/>
                <w:szCs w:val="26"/>
                <w:lang w:eastAsia="en-US"/>
              </w:rPr>
            </w:pPr>
            <w:r w:rsidRPr="00BD56A9">
              <w:rPr>
                <w:rStyle w:val="FontStyle19"/>
                <w:sz w:val="26"/>
                <w:szCs w:val="26"/>
                <w:lang w:eastAsia="en-US"/>
              </w:rPr>
              <w:t>осуществлении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административной</w:t>
            </w:r>
            <w:r w:rsidRPr="00BD56A9">
              <w:rPr>
                <w:rStyle w:val="FontStyle19"/>
                <w:sz w:val="26"/>
                <w:szCs w:val="26"/>
                <w:lang w:eastAsia="en-US"/>
              </w:rPr>
              <w:br/>
              <w:t>процедуры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62CE" w14:textId="08B86D69" w:rsidR="00085A12" w:rsidRPr="00BD56A9" w:rsidRDefault="00085A12" w:rsidP="00D350E4">
            <w:pPr>
              <w:pStyle w:val="Style6"/>
              <w:widowControl/>
              <w:rPr>
                <w:sz w:val="26"/>
                <w:szCs w:val="26"/>
              </w:rPr>
            </w:pPr>
            <w:r w:rsidRPr="00BD56A9">
              <w:rPr>
                <w:rStyle w:val="FontStyle19"/>
                <w:sz w:val="26"/>
                <w:szCs w:val="26"/>
                <w:lang w:eastAsia="en-US"/>
              </w:rPr>
              <w:t>Структурное подразделение, ответственный исполнитель, его должность (лицо, заменяющее ответственного исполнителя в случае его временного отсутствия), номер телефона, номер кабинета</w:t>
            </w:r>
          </w:p>
        </w:tc>
      </w:tr>
      <w:tr w:rsidR="00FD07EB" w14:paraId="218BDFC2" w14:textId="77777777" w:rsidTr="00574BFE">
        <w:trPr>
          <w:trHeight w:val="300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3888" w14:textId="264A0507" w:rsidR="007C410E" w:rsidRPr="00BD56A9" w:rsidRDefault="007C410E" w:rsidP="00D350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56A9">
              <w:rPr>
                <w:rFonts w:ascii="Times New Roman" w:hAnsi="Times New Roman" w:cs="Times New Roman"/>
                <w:b/>
                <w:sz w:val="26"/>
                <w:szCs w:val="26"/>
              </w:rPr>
              <w:t>14.11.2.</w:t>
            </w:r>
            <w:r w:rsidRPr="00BD56A9">
              <w:rPr>
                <w:rFonts w:ascii="Times New Roman" w:hAnsi="Times New Roman" w:cs="Times New Roman"/>
                <w:sz w:val="26"/>
                <w:szCs w:val="26"/>
              </w:rPr>
              <w:t xml:space="preserve"> Получение справки о расчетах по полученным из местного бюджета займам, ссудам, исполненным гарантиям местных исполнительных и распорядительных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BD81" w14:textId="77777777" w:rsidR="00085A12" w:rsidRPr="00BD56A9" w:rsidRDefault="00085A1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56A9">
              <w:rPr>
                <w:rFonts w:ascii="Times New Roman" w:hAnsi="Times New Roman" w:cs="Times New Roman"/>
                <w:sz w:val="26"/>
                <w:szCs w:val="26"/>
              </w:rPr>
              <w:t>заявление субъекта хозяйствования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E0B3" w14:textId="77777777" w:rsidR="00085A12" w:rsidRPr="00BD56A9" w:rsidRDefault="00085A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56A9">
              <w:rPr>
                <w:rFonts w:ascii="Times New Roman" w:hAnsi="Times New Roman" w:cs="Times New Roman"/>
                <w:sz w:val="26"/>
                <w:szCs w:val="26"/>
              </w:rPr>
              <w:t>бесплатно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D68A" w14:textId="77777777" w:rsidR="00085A12" w:rsidRPr="00BD56A9" w:rsidRDefault="0002173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56A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85A12" w:rsidRPr="00BD56A9">
              <w:rPr>
                <w:rFonts w:ascii="Times New Roman" w:hAnsi="Times New Roman" w:cs="Times New Roman"/>
                <w:sz w:val="26"/>
                <w:szCs w:val="26"/>
              </w:rPr>
              <w:t xml:space="preserve"> дней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7014" w14:textId="77777777" w:rsidR="00085A12" w:rsidRPr="00BD56A9" w:rsidRDefault="00085A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56A9">
              <w:rPr>
                <w:rFonts w:ascii="Times New Roman" w:hAnsi="Times New Roman" w:cs="Times New Roman"/>
                <w:sz w:val="26"/>
                <w:szCs w:val="26"/>
              </w:rPr>
              <w:t>бессрочно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6D98" w14:textId="77777777" w:rsidR="00574BFE" w:rsidRPr="00BD56A9" w:rsidRDefault="00085A12" w:rsidP="00574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</w:t>
            </w:r>
            <w:r w:rsidR="00574BFE"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бюджетного планирования финансового управления, </w:t>
            </w:r>
          </w:p>
          <w:p w14:paraId="10F59B07" w14:textId="42566A0D" w:rsidR="00574BFE" w:rsidRPr="00BD56A9" w:rsidRDefault="00574BFE" w:rsidP="00574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–</w:t>
            </w:r>
          </w:p>
          <w:p w14:paraId="4CC659F5" w14:textId="1D49D587" w:rsidR="00827B7C" w:rsidRPr="00BD56A9" w:rsidRDefault="00574BFE" w:rsidP="00827B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Солонович</w:t>
            </w:r>
            <w:proofErr w:type="spellEnd"/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Тамара Михайловна,</w:t>
            </w:r>
            <w:r w:rsidR="00827B7C"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827B7C"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каб</w:t>
            </w:r>
            <w:proofErr w:type="spellEnd"/>
            <w:r w:rsidR="00827B7C"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№ 308,</w:t>
            </w:r>
          </w:p>
          <w:p w14:paraId="7075EE45" w14:textId="71059A8A" w:rsidR="00827B7C" w:rsidRPr="00BD56A9" w:rsidRDefault="00827B7C" w:rsidP="00827B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тел. 26-50-79,</w:t>
            </w:r>
          </w:p>
          <w:p w14:paraId="7D7EAA85" w14:textId="7879A56D" w:rsidR="00085A12" w:rsidRPr="00BD56A9" w:rsidRDefault="00574BFE" w:rsidP="00574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специалист –</w:t>
            </w:r>
          </w:p>
          <w:p w14:paraId="7F60A8DF" w14:textId="61DE2225" w:rsidR="00085A12" w:rsidRPr="00BD56A9" w:rsidRDefault="00574BFE" w:rsidP="00574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Ежова Светлана Анатольевна</w:t>
            </w:r>
          </w:p>
          <w:p w14:paraId="17410566" w14:textId="4AA0FE55" w:rsidR="00085A12" w:rsidRPr="00BD56A9" w:rsidRDefault="00085A12" w:rsidP="00574B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каб</w:t>
            </w:r>
            <w:proofErr w:type="spellEnd"/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№ </w:t>
            </w:r>
            <w:r w:rsidR="00574BFE"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308</w:t>
            </w:r>
            <w:r w:rsidR="00827B7C"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тел.</w:t>
            </w:r>
            <w:r w:rsidR="00574BFE" w:rsidRPr="00BD5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26-50-79</w:t>
            </w:r>
          </w:p>
          <w:p w14:paraId="3C158B40" w14:textId="22CBE46A" w:rsidR="00085A12" w:rsidRPr="00BD56A9" w:rsidRDefault="00085A12" w:rsidP="00574BFE">
            <w:pPr>
              <w:spacing w:after="0" w:line="240" w:lineRule="auto"/>
              <w:textAlignment w:val="baseline"/>
              <w:rPr>
                <w:sz w:val="26"/>
                <w:szCs w:val="26"/>
              </w:rPr>
            </w:pPr>
          </w:p>
        </w:tc>
      </w:tr>
    </w:tbl>
    <w:p w14:paraId="7C9A24B9" w14:textId="77777777" w:rsidR="00D350E4" w:rsidRPr="00C944D2" w:rsidRDefault="00D350E4" w:rsidP="00D350E4">
      <w:pPr>
        <w:pStyle w:val="Style3"/>
        <w:widowControl/>
        <w:spacing w:line="260" w:lineRule="exact"/>
        <w:jc w:val="center"/>
        <w:rPr>
          <w:rStyle w:val="FontStyle18"/>
          <w:sz w:val="26"/>
          <w:szCs w:val="26"/>
          <w:u w:val="single"/>
        </w:rPr>
      </w:pPr>
    </w:p>
    <w:p w14:paraId="5E23EADC" w14:textId="77777777" w:rsidR="00610FA9" w:rsidRPr="00BD56A9" w:rsidRDefault="00D350E4" w:rsidP="00610FA9">
      <w:pPr>
        <w:spacing w:after="0" w:line="280" w:lineRule="exact"/>
        <w:ind w:right="153"/>
        <w:rPr>
          <w:b/>
          <w:i/>
          <w:sz w:val="30"/>
          <w:szCs w:val="30"/>
        </w:rPr>
      </w:pPr>
      <w:r w:rsidRPr="00BD56A9">
        <w:rPr>
          <w:sz w:val="30"/>
          <w:szCs w:val="30"/>
        </w:rPr>
        <w:t>Прием и выдачу документов по данной административной процедуре осуществляет:</w:t>
      </w:r>
      <w:r w:rsidRPr="00BD56A9">
        <w:rPr>
          <w:b/>
          <w:i/>
          <w:sz w:val="30"/>
          <w:szCs w:val="30"/>
        </w:rPr>
        <w:t xml:space="preserve"> </w:t>
      </w:r>
    </w:p>
    <w:p w14:paraId="407FB9B4" w14:textId="1DC26F47" w:rsidR="00D350E4" w:rsidRPr="00BD56A9" w:rsidRDefault="00610FA9" w:rsidP="00610FA9">
      <w:pPr>
        <w:spacing w:after="0" w:line="280" w:lineRule="exact"/>
        <w:ind w:right="153"/>
        <w:rPr>
          <w:b/>
          <w:i/>
          <w:sz w:val="30"/>
          <w:szCs w:val="30"/>
        </w:rPr>
      </w:pPr>
      <w:r w:rsidRPr="00BD56A9">
        <w:rPr>
          <w:b/>
          <w:i/>
          <w:sz w:val="30"/>
          <w:szCs w:val="30"/>
        </w:rPr>
        <w:t xml:space="preserve">                                                                                         </w:t>
      </w:r>
      <w:r w:rsidR="00D350E4" w:rsidRPr="00BD56A9">
        <w:rPr>
          <w:b/>
          <w:i/>
          <w:sz w:val="30"/>
          <w:szCs w:val="30"/>
        </w:rPr>
        <w:t xml:space="preserve"> </w:t>
      </w:r>
      <w:r w:rsidR="00D350E4" w:rsidRPr="00BD56A9">
        <w:rPr>
          <w:b/>
          <w:i/>
          <w:sz w:val="32"/>
          <w:szCs w:val="32"/>
        </w:rPr>
        <w:t>служба «</w:t>
      </w:r>
      <w:r w:rsidR="009A77B9" w:rsidRPr="00BD56A9">
        <w:rPr>
          <w:b/>
          <w:i/>
          <w:sz w:val="32"/>
          <w:szCs w:val="32"/>
        </w:rPr>
        <w:t>ОДНО ОКНО</w:t>
      </w:r>
      <w:r w:rsidR="00D350E4" w:rsidRPr="00BD56A9">
        <w:rPr>
          <w:b/>
          <w:i/>
          <w:sz w:val="32"/>
          <w:szCs w:val="32"/>
        </w:rPr>
        <w:t>» Витебского горисполкома</w:t>
      </w:r>
      <w:r w:rsidR="00D350E4" w:rsidRPr="00BD56A9">
        <w:rPr>
          <w:b/>
          <w:i/>
          <w:sz w:val="30"/>
          <w:szCs w:val="30"/>
        </w:rPr>
        <w:t xml:space="preserve">                                                   </w:t>
      </w:r>
    </w:p>
    <w:p w14:paraId="622C8E83" w14:textId="77777777" w:rsidR="00610FA9" w:rsidRPr="00BD56A9" w:rsidRDefault="00610FA9" w:rsidP="00D350E4">
      <w:pPr>
        <w:spacing w:after="0" w:line="260" w:lineRule="exact"/>
        <w:ind w:right="153"/>
        <w:rPr>
          <w:b/>
          <w:sz w:val="30"/>
          <w:szCs w:val="30"/>
        </w:rPr>
      </w:pPr>
    </w:p>
    <w:p w14:paraId="7F0408D3" w14:textId="1C16FD75" w:rsidR="00D350E4" w:rsidRPr="00BD56A9" w:rsidRDefault="00D350E4" w:rsidP="00D350E4">
      <w:pPr>
        <w:spacing w:after="0" w:line="260" w:lineRule="exact"/>
        <w:ind w:right="153"/>
        <w:rPr>
          <w:sz w:val="30"/>
          <w:szCs w:val="30"/>
        </w:rPr>
      </w:pPr>
      <w:r w:rsidRPr="00BD56A9">
        <w:rPr>
          <w:b/>
          <w:sz w:val="30"/>
          <w:szCs w:val="30"/>
        </w:rPr>
        <w:t>Куда обращаться:</w:t>
      </w:r>
      <w:r w:rsidRPr="00BD56A9">
        <w:rPr>
          <w:sz w:val="30"/>
          <w:szCs w:val="30"/>
        </w:rPr>
        <w:t xml:space="preserve"> </w:t>
      </w:r>
      <w:r w:rsidRPr="00BD56A9">
        <w:rPr>
          <w:sz w:val="28"/>
          <w:szCs w:val="28"/>
        </w:rPr>
        <w:t xml:space="preserve">г. Витебск, </w:t>
      </w:r>
      <w:r w:rsidRPr="00BD56A9">
        <w:rPr>
          <w:sz w:val="30"/>
          <w:szCs w:val="30"/>
        </w:rPr>
        <w:t xml:space="preserve">улица Ленина, д. 32, </w:t>
      </w:r>
      <w:proofErr w:type="spellStart"/>
      <w:r w:rsidRPr="00BD56A9">
        <w:rPr>
          <w:sz w:val="30"/>
          <w:szCs w:val="30"/>
        </w:rPr>
        <w:t>каб</w:t>
      </w:r>
      <w:proofErr w:type="spellEnd"/>
      <w:r w:rsidRPr="00BD56A9">
        <w:rPr>
          <w:sz w:val="30"/>
          <w:szCs w:val="30"/>
        </w:rPr>
        <w:t xml:space="preserve">. </w:t>
      </w:r>
      <w:proofErr w:type="gramStart"/>
      <w:r w:rsidRPr="00BD56A9">
        <w:rPr>
          <w:sz w:val="30"/>
          <w:szCs w:val="30"/>
        </w:rPr>
        <w:t>100,  тел.</w:t>
      </w:r>
      <w:proofErr w:type="gramEnd"/>
      <w:r w:rsidRPr="00BD56A9">
        <w:rPr>
          <w:sz w:val="30"/>
          <w:szCs w:val="30"/>
        </w:rPr>
        <w:t xml:space="preserve"> 43-61-31,  </w:t>
      </w:r>
      <w:r w:rsidR="008D7CDA" w:rsidRPr="00BD56A9">
        <w:rPr>
          <w:sz w:val="28"/>
          <w:szCs w:val="28"/>
        </w:rPr>
        <w:t>33-14-74</w:t>
      </w:r>
      <w:r w:rsidRPr="00BD56A9">
        <w:rPr>
          <w:sz w:val="30"/>
          <w:szCs w:val="30"/>
        </w:rPr>
        <w:t>,</w:t>
      </w:r>
    </w:p>
    <w:p w14:paraId="58D39012" w14:textId="3906426D" w:rsidR="00D350E4" w:rsidRPr="00BD56A9" w:rsidRDefault="00D350E4" w:rsidP="00D350E4">
      <w:pPr>
        <w:tabs>
          <w:tab w:val="left" w:pos="2552"/>
        </w:tabs>
        <w:spacing w:after="0" w:line="260" w:lineRule="exact"/>
        <w:ind w:right="153"/>
        <w:rPr>
          <w:sz w:val="30"/>
          <w:szCs w:val="30"/>
        </w:rPr>
      </w:pPr>
      <w:r w:rsidRPr="00BD56A9">
        <w:rPr>
          <w:sz w:val="30"/>
          <w:szCs w:val="30"/>
        </w:rPr>
        <w:t xml:space="preserve">                                   единый справочно-информационный номер - 142</w:t>
      </w:r>
    </w:p>
    <w:p w14:paraId="474AE179" w14:textId="77777777" w:rsidR="00D350E4" w:rsidRPr="00BD56A9" w:rsidRDefault="00D350E4" w:rsidP="00D350E4">
      <w:pPr>
        <w:tabs>
          <w:tab w:val="left" w:pos="9781"/>
        </w:tabs>
        <w:spacing w:after="0" w:line="240" w:lineRule="auto"/>
        <w:ind w:right="27"/>
        <w:rPr>
          <w:sz w:val="30"/>
          <w:szCs w:val="30"/>
        </w:rPr>
      </w:pPr>
      <w:r w:rsidRPr="00BD56A9">
        <w:rPr>
          <w:b/>
          <w:sz w:val="30"/>
          <w:szCs w:val="30"/>
        </w:rPr>
        <w:t>К кому обращаться:</w:t>
      </w:r>
      <w:r w:rsidRPr="00BD56A9">
        <w:rPr>
          <w:sz w:val="30"/>
          <w:szCs w:val="30"/>
        </w:rPr>
        <w:t xml:space="preserve"> делопроизводители службы «Одно окно» Витебского горисполкома</w:t>
      </w:r>
    </w:p>
    <w:p w14:paraId="5AA78AD2" w14:textId="77777777" w:rsidR="00610FA9" w:rsidRPr="009A77B9" w:rsidRDefault="00610FA9" w:rsidP="00610FA9">
      <w:pPr>
        <w:tabs>
          <w:tab w:val="left" w:pos="9781"/>
        </w:tabs>
        <w:spacing w:after="0" w:line="240" w:lineRule="auto"/>
        <w:ind w:right="28"/>
        <w:rPr>
          <w:b/>
          <w:i/>
          <w:color w:val="7030A0"/>
          <w:sz w:val="20"/>
          <w:szCs w:val="20"/>
        </w:rPr>
      </w:pPr>
    </w:p>
    <w:p w14:paraId="1EB8BE1E" w14:textId="089BC37F" w:rsidR="00D350E4" w:rsidRPr="00BA2354" w:rsidRDefault="00D350E4" w:rsidP="00D350E4">
      <w:pPr>
        <w:tabs>
          <w:tab w:val="left" w:pos="9781"/>
        </w:tabs>
        <w:spacing w:line="260" w:lineRule="exact"/>
        <w:ind w:right="27"/>
        <w:rPr>
          <w:b/>
          <w:i/>
          <w:color w:val="7030A0"/>
          <w:sz w:val="32"/>
        </w:rPr>
      </w:pPr>
      <w:r w:rsidRPr="00BA2354">
        <w:rPr>
          <w:b/>
          <w:i/>
          <w:color w:val="7030A0"/>
          <w:sz w:val="32"/>
        </w:rPr>
        <w:t xml:space="preserve">Предварительное консультирование, подготовку </w:t>
      </w:r>
      <w:proofErr w:type="gramStart"/>
      <w:r>
        <w:rPr>
          <w:b/>
          <w:i/>
          <w:color w:val="7030A0"/>
          <w:sz w:val="32"/>
        </w:rPr>
        <w:t xml:space="preserve">ответа </w:t>
      </w:r>
      <w:r w:rsidRPr="00BA2354">
        <w:rPr>
          <w:b/>
          <w:i/>
          <w:color w:val="7030A0"/>
          <w:sz w:val="32"/>
        </w:rPr>
        <w:t xml:space="preserve"> по</w:t>
      </w:r>
      <w:proofErr w:type="gramEnd"/>
      <w:r w:rsidRPr="00BA2354">
        <w:rPr>
          <w:b/>
          <w:i/>
          <w:color w:val="7030A0"/>
          <w:sz w:val="32"/>
        </w:rPr>
        <w:t xml:space="preserve"> данной административной процедуре осуществляет финансовое управление Витебского горисполкома</w:t>
      </w:r>
    </w:p>
    <w:p w14:paraId="2927DDC5" w14:textId="01301C22" w:rsidR="003A5D95" w:rsidRPr="00BD56A9" w:rsidRDefault="009A77B9" w:rsidP="00BD56A9">
      <w:pPr>
        <w:spacing w:line="280" w:lineRule="exact"/>
        <w:ind w:right="153"/>
        <w:rPr>
          <w:b/>
          <w:i/>
          <w:color w:val="7030A0"/>
          <w:sz w:val="32"/>
        </w:rPr>
      </w:pPr>
      <w:r w:rsidRPr="00015234">
        <w:rPr>
          <w:b/>
          <w:sz w:val="30"/>
          <w:szCs w:val="30"/>
        </w:rPr>
        <w:t>Куда обращаться:</w:t>
      </w:r>
      <w:r w:rsidRPr="00371833">
        <w:rPr>
          <w:sz w:val="30"/>
          <w:szCs w:val="30"/>
        </w:rPr>
        <w:t xml:space="preserve"> г. Витебск, улица Ленина, д. 32, </w:t>
      </w:r>
      <w:r>
        <w:rPr>
          <w:sz w:val="30"/>
          <w:szCs w:val="30"/>
        </w:rPr>
        <w:t>финансовое</w:t>
      </w:r>
      <w:r w:rsidRPr="00371833">
        <w:rPr>
          <w:sz w:val="30"/>
          <w:szCs w:val="30"/>
        </w:rPr>
        <w:t xml:space="preserve"> управление Витебского горисполкома</w:t>
      </w:r>
      <w:bookmarkStart w:id="0" w:name="_GoBack"/>
      <w:bookmarkEnd w:id="0"/>
    </w:p>
    <w:sectPr w:rsidR="003A5D95" w:rsidRPr="00BD56A9" w:rsidSect="00D350E4">
      <w:headerReference w:type="default" r:id="rId8"/>
      <w:footerReference w:type="default" r:id="rId9"/>
      <w:type w:val="continuous"/>
      <w:pgSz w:w="16838" w:h="11906" w:orient="landscape" w:code="9"/>
      <w:pgMar w:top="680" w:right="678" w:bottom="709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2669F" w14:textId="77777777" w:rsidR="008A2F31" w:rsidRDefault="008A2F31">
      <w:r>
        <w:separator/>
      </w:r>
    </w:p>
  </w:endnote>
  <w:endnote w:type="continuationSeparator" w:id="0">
    <w:p w14:paraId="41F2DCF3" w14:textId="77777777" w:rsidR="008A2F31" w:rsidRDefault="008A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72516" w14:textId="5E79B1D5" w:rsidR="0074255B" w:rsidRPr="00297575" w:rsidRDefault="0074255B">
    <w:pPr>
      <w:pStyle w:val="a4"/>
      <w:rPr>
        <w:sz w:val="12"/>
        <w:szCs w:val="12"/>
      </w:rPr>
    </w:pPr>
    <w:r w:rsidRPr="00297575">
      <w:rPr>
        <w:sz w:val="12"/>
        <w:szCs w:val="12"/>
      </w:rPr>
      <w:fldChar w:fldCharType="begin"/>
    </w:r>
    <w:r w:rsidRPr="00297575">
      <w:rPr>
        <w:sz w:val="12"/>
        <w:szCs w:val="12"/>
      </w:rPr>
      <w:instrText xml:space="preserve"> FILENAME \p </w:instrText>
    </w:r>
    <w:r w:rsidRPr="00297575">
      <w:rPr>
        <w:sz w:val="12"/>
        <w:szCs w:val="12"/>
      </w:rPr>
      <w:fldChar w:fldCharType="separate"/>
    </w:r>
    <w:r w:rsidR="00FD07EB">
      <w:rPr>
        <w:noProof/>
        <w:sz w:val="12"/>
        <w:szCs w:val="12"/>
      </w:rPr>
      <w:t>E:\гомель АП 14.12.docx</w:t>
    </w:r>
    <w:r w:rsidRPr="00297575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481A5" w14:textId="77777777" w:rsidR="008A2F31" w:rsidRDefault="008A2F31">
      <w:r>
        <w:separator/>
      </w:r>
    </w:p>
  </w:footnote>
  <w:footnote w:type="continuationSeparator" w:id="0">
    <w:p w14:paraId="6BA4D473" w14:textId="77777777" w:rsidR="008A2F31" w:rsidRDefault="008A2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9CCA9" w14:textId="5BFEA7AA" w:rsidR="003D441A" w:rsidRPr="003A5D95" w:rsidRDefault="003D441A" w:rsidP="006552A5">
    <w:pPr>
      <w:pStyle w:val="a3"/>
      <w:jc w:val="center"/>
      <w:rPr>
        <w:sz w:val="28"/>
        <w:szCs w:val="28"/>
      </w:rPr>
    </w:pPr>
    <w:r w:rsidRPr="003A5D95">
      <w:rPr>
        <w:rStyle w:val="a5"/>
        <w:sz w:val="28"/>
        <w:szCs w:val="28"/>
      </w:rPr>
      <w:fldChar w:fldCharType="begin"/>
    </w:r>
    <w:r w:rsidRPr="003A5D95">
      <w:rPr>
        <w:rStyle w:val="a5"/>
        <w:sz w:val="28"/>
        <w:szCs w:val="28"/>
      </w:rPr>
      <w:instrText xml:space="preserve"> PAGE </w:instrText>
    </w:r>
    <w:r w:rsidRPr="003A5D95">
      <w:rPr>
        <w:rStyle w:val="a5"/>
        <w:sz w:val="28"/>
        <w:szCs w:val="28"/>
      </w:rPr>
      <w:fldChar w:fldCharType="separate"/>
    </w:r>
    <w:r w:rsidR="00BD56A9">
      <w:rPr>
        <w:rStyle w:val="a5"/>
        <w:noProof/>
        <w:sz w:val="28"/>
        <w:szCs w:val="28"/>
      </w:rPr>
      <w:t>2</w:t>
    </w:r>
    <w:r w:rsidRPr="003A5D95">
      <w:rPr>
        <w:rStyle w:val="a5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12"/>
    <w:rsid w:val="00021736"/>
    <w:rsid w:val="00074706"/>
    <w:rsid w:val="00075786"/>
    <w:rsid w:val="000776CD"/>
    <w:rsid w:val="00084E81"/>
    <w:rsid w:val="00085A12"/>
    <w:rsid w:val="00094ED5"/>
    <w:rsid w:val="000C06B7"/>
    <w:rsid w:val="000C4401"/>
    <w:rsid w:val="000D0F8B"/>
    <w:rsid w:val="000E07F5"/>
    <w:rsid w:val="000E31D5"/>
    <w:rsid w:val="000E70BC"/>
    <w:rsid w:val="00104D94"/>
    <w:rsid w:val="001442DF"/>
    <w:rsid w:val="001478BF"/>
    <w:rsid w:val="001515A9"/>
    <w:rsid w:val="00163765"/>
    <w:rsid w:val="00170CD0"/>
    <w:rsid w:val="00190E09"/>
    <w:rsid w:val="0019790D"/>
    <w:rsid w:val="001A5B5D"/>
    <w:rsid w:val="001B06EE"/>
    <w:rsid w:val="001B5E46"/>
    <w:rsid w:val="001C4CC6"/>
    <w:rsid w:val="001E33D0"/>
    <w:rsid w:val="001F2270"/>
    <w:rsid w:val="001F239C"/>
    <w:rsid w:val="00200E55"/>
    <w:rsid w:val="00206C7B"/>
    <w:rsid w:val="002549A8"/>
    <w:rsid w:val="0027362A"/>
    <w:rsid w:val="00276244"/>
    <w:rsid w:val="00283F7C"/>
    <w:rsid w:val="00297575"/>
    <w:rsid w:val="002A5B59"/>
    <w:rsid w:val="002E0D01"/>
    <w:rsid w:val="002E1DFC"/>
    <w:rsid w:val="002F10DC"/>
    <w:rsid w:val="002F3726"/>
    <w:rsid w:val="00326386"/>
    <w:rsid w:val="00350CF0"/>
    <w:rsid w:val="003567A7"/>
    <w:rsid w:val="003709BC"/>
    <w:rsid w:val="00370FBA"/>
    <w:rsid w:val="003804FA"/>
    <w:rsid w:val="00395635"/>
    <w:rsid w:val="003A0219"/>
    <w:rsid w:val="003A0AC8"/>
    <w:rsid w:val="003A5D95"/>
    <w:rsid w:val="003C0812"/>
    <w:rsid w:val="003C353D"/>
    <w:rsid w:val="003D441A"/>
    <w:rsid w:val="00410E70"/>
    <w:rsid w:val="00426C27"/>
    <w:rsid w:val="004270D2"/>
    <w:rsid w:val="00443C93"/>
    <w:rsid w:val="00472001"/>
    <w:rsid w:val="00473988"/>
    <w:rsid w:val="004D32D0"/>
    <w:rsid w:val="004F27F2"/>
    <w:rsid w:val="005008C9"/>
    <w:rsid w:val="005076B4"/>
    <w:rsid w:val="00526DCE"/>
    <w:rsid w:val="0055131A"/>
    <w:rsid w:val="0055324C"/>
    <w:rsid w:val="0056551D"/>
    <w:rsid w:val="0056581A"/>
    <w:rsid w:val="00574169"/>
    <w:rsid w:val="00574BFE"/>
    <w:rsid w:val="0057738C"/>
    <w:rsid w:val="0058082B"/>
    <w:rsid w:val="00592B34"/>
    <w:rsid w:val="005933BE"/>
    <w:rsid w:val="005A22D2"/>
    <w:rsid w:val="005B6ED1"/>
    <w:rsid w:val="005D06D2"/>
    <w:rsid w:val="00610FA9"/>
    <w:rsid w:val="006120F8"/>
    <w:rsid w:val="00624D51"/>
    <w:rsid w:val="00630E1E"/>
    <w:rsid w:val="00632676"/>
    <w:rsid w:val="00632A77"/>
    <w:rsid w:val="006420CF"/>
    <w:rsid w:val="00642404"/>
    <w:rsid w:val="00643807"/>
    <w:rsid w:val="00653B5B"/>
    <w:rsid w:val="00653D18"/>
    <w:rsid w:val="006552A5"/>
    <w:rsid w:val="00672507"/>
    <w:rsid w:val="0069502D"/>
    <w:rsid w:val="006D2FA9"/>
    <w:rsid w:val="006E10D1"/>
    <w:rsid w:val="006F19C7"/>
    <w:rsid w:val="00716AD9"/>
    <w:rsid w:val="0072601C"/>
    <w:rsid w:val="00726C7D"/>
    <w:rsid w:val="0074255B"/>
    <w:rsid w:val="00745F34"/>
    <w:rsid w:val="007503D8"/>
    <w:rsid w:val="007557EE"/>
    <w:rsid w:val="00766EED"/>
    <w:rsid w:val="007813DC"/>
    <w:rsid w:val="00794AF7"/>
    <w:rsid w:val="007B5D74"/>
    <w:rsid w:val="007B6214"/>
    <w:rsid w:val="007C3064"/>
    <w:rsid w:val="007C410E"/>
    <w:rsid w:val="007E23AB"/>
    <w:rsid w:val="007E6897"/>
    <w:rsid w:val="007F05A6"/>
    <w:rsid w:val="007F5DC5"/>
    <w:rsid w:val="007F7E38"/>
    <w:rsid w:val="007F7E4B"/>
    <w:rsid w:val="00827B7C"/>
    <w:rsid w:val="00852998"/>
    <w:rsid w:val="00867ECE"/>
    <w:rsid w:val="00870ED2"/>
    <w:rsid w:val="0088066F"/>
    <w:rsid w:val="0088173C"/>
    <w:rsid w:val="008A2F31"/>
    <w:rsid w:val="008B1E29"/>
    <w:rsid w:val="008D16A2"/>
    <w:rsid w:val="008D7CDA"/>
    <w:rsid w:val="008E125D"/>
    <w:rsid w:val="00911967"/>
    <w:rsid w:val="00933F95"/>
    <w:rsid w:val="00934496"/>
    <w:rsid w:val="00945C85"/>
    <w:rsid w:val="0095407F"/>
    <w:rsid w:val="00965DEA"/>
    <w:rsid w:val="009862FF"/>
    <w:rsid w:val="00987B02"/>
    <w:rsid w:val="009A3C12"/>
    <w:rsid w:val="009A72BD"/>
    <w:rsid w:val="009A77B9"/>
    <w:rsid w:val="009B428C"/>
    <w:rsid w:val="009B5428"/>
    <w:rsid w:val="009D607B"/>
    <w:rsid w:val="009D71E2"/>
    <w:rsid w:val="009E2B5F"/>
    <w:rsid w:val="009F317F"/>
    <w:rsid w:val="009F7C0F"/>
    <w:rsid w:val="00A05F8D"/>
    <w:rsid w:val="00A13B41"/>
    <w:rsid w:val="00A371CB"/>
    <w:rsid w:val="00A4519E"/>
    <w:rsid w:val="00A7307B"/>
    <w:rsid w:val="00A82E2E"/>
    <w:rsid w:val="00A92872"/>
    <w:rsid w:val="00A952CC"/>
    <w:rsid w:val="00AC4AAD"/>
    <w:rsid w:val="00AD5BFF"/>
    <w:rsid w:val="00AE4133"/>
    <w:rsid w:val="00AF22D7"/>
    <w:rsid w:val="00B1161D"/>
    <w:rsid w:val="00B15A23"/>
    <w:rsid w:val="00B43E14"/>
    <w:rsid w:val="00B627FF"/>
    <w:rsid w:val="00B8579A"/>
    <w:rsid w:val="00B95EC3"/>
    <w:rsid w:val="00BA4CC2"/>
    <w:rsid w:val="00BD56A9"/>
    <w:rsid w:val="00BF6E6E"/>
    <w:rsid w:val="00C02394"/>
    <w:rsid w:val="00C12E99"/>
    <w:rsid w:val="00C14100"/>
    <w:rsid w:val="00C352E3"/>
    <w:rsid w:val="00C43CBC"/>
    <w:rsid w:val="00C5150A"/>
    <w:rsid w:val="00C56C23"/>
    <w:rsid w:val="00C675E5"/>
    <w:rsid w:val="00C7366D"/>
    <w:rsid w:val="00C75E62"/>
    <w:rsid w:val="00C80774"/>
    <w:rsid w:val="00C862FF"/>
    <w:rsid w:val="00C944D2"/>
    <w:rsid w:val="00CA02F9"/>
    <w:rsid w:val="00CA292A"/>
    <w:rsid w:val="00CA5661"/>
    <w:rsid w:val="00CB1A7D"/>
    <w:rsid w:val="00CD43BD"/>
    <w:rsid w:val="00CF3125"/>
    <w:rsid w:val="00D00544"/>
    <w:rsid w:val="00D350E4"/>
    <w:rsid w:val="00D521A2"/>
    <w:rsid w:val="00D55D7F"/>
    <w:rsid w:val="00D615E5"/>
    <w:rsid w:val="00D70C24"/>
    <w:rsid w:val="00D76A14"/>
    <w:rsid w:val="00D90711"/>
    <w:rsid w:val="00DA14BB"/>
    <w:rsid w:val="00DA5A9F"/>
    <w:rsid w:val="00DB7D71"/>
    <w:rsid w:val="00DE6EE0"/>
    <w:rsid w:val="00E01BE9"/>
    <w:rsid w:val="00E03923"/>
    <w:rsid w:val="00E167FD"/>
    <w:rsid w:val="00E238B8"/>
    <w:rsid w:val="00E405BD"/>
    <w:rsid w:val="00E67E07"/>
    <w:rsid w:val="00E90316"/>
    <w:rsid w:val="00E97469"/>
    <w:rsid w:val="00EA1D7A"/>
    <w:rsid w:val="00F04047"/>
    <w:rsid w:val="00F1244F"/>
    <w:rsid w:val="00F153DA"/>
    <w:rsid w:val="00F56D78"/>
    <w:rsid w:val="00F77E79"/>
    <w:rsid w:val="00FB4753"/>
    <w:rsid w:val="00FC1175"/>
    <w:rsid w:val="00FD07EB"/>
    <w:rsid w:val="00FD404F"/>
    <w:rsid w:val="00FF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53BC1"/>
  <w15:docId w15:val="{0BD5EB45-E8CE-4E41-BAD0-2FC75D68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1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552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4">
    <w:name w:val="footer"/>
    <w:basedOn w:val="a"/>
    <w:rsid w:val="006552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a5">
    <w:name w:val="page number"/>
    <w:basedOn w:val="a0"/>
    <w:rsid w:val="006552A5"/>
  </w:style>
  <w:style w:type="table" w:styleId="a6">
    <w:name w:val="Table Grid"/>
    <w:basedOn w:val="a1"/>
    <w:rsid w:val="00911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352E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85A12"/>
    <w:rPr>
      <w:color w:val="0000FF"/>
      <w:u w:val="single"/>
    </w:rPr>
  </w:style>
  <w:style w:type="paragraph" w:customStyle="1" w:styleId="Style3">
    <w:name w:val="Style3"/>
    <w:basedOn w:val="a"/>
    <w:rsid w:val="00085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085A12"/>
    <w:pPr>
      <w:widowControl w:val="0"/>
      <w:autoSpaceDE w:val="0"/>
      <w:autoSpaceDN w:val="0"/>
      <w:adjustRightInd w:val="0"/>
      <w:spacing w:after="0" w:line="228" w:lineRule="exact"/>
      <w:ind w:firstLine="1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85A12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085A12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9">
    <w:name w:val="Font Style19"/>
    <w:rsid w:val="00085A1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5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avo.by/webnpa/text.asp?RN=P310002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EC5CB-9529-45E5-8563-4D04A77D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208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Кому</vt:lpstr>
    </vt:vector>
  </TitlesOfParts>
  <Company>Hewlett-Packard Company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Кому</dc:title>
  <dc:creator>user</dc:creator>
  <cp:lastModifiedBy>USER</cp:lastModifiedBy>
  <cp:revision>11</cp:revision>
  <cp:lastPrinted>2022-06-01T12:07:00Z</cp:lastPrinted>
  <dcterms:created xsi:type="dcterms:W3CDTF">2023-07-04T07:02:00Z</dcterms:created>
  <dcterms:modified xsi:type="dcterms:W3CDTF">2026-04-29T13:40:00Z</dcterms:modified>
</cp:coreProperties>
</file>